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9B698" w14:textId="77777777" w:rsidR="00D77B57" w:rsidRDefault="00EE25C6" w:rsidP="00D77B57">
      <w:pPr>
        <w:ind w:left="-108" w:right="-86" w:firstLine="108"/>
        <w:jc w:val="center"/>
        <w:rPr>
          <w:b/>
          <w:i/>
        </w:rPr>
      </w:pPr>
      <w:r>
        <w:rPr>
          <w:sz w:val="20"/>
          <w:szCs w:val="20"/>
        </w:rPr>
        <w:tab/>
      </w:r>
      <w:r w:rsidR="00D77B57">
        <w:rPr>
          <w:noProof/>
          <w:color w:val="00A2AA"/>
          <w:lang w:eastAsia="it-IT"/>
        </w:rPr>
        <w:drawing>
          <wp:inline distT="0" distB="0" distL="0" distR="0" wp14:anchorId="6C25208B" wp14:editId="675E76DF">
            <wp:extent cx="1695450" cy="733425"/>
            <wp:effectExtent l="19050" t="0" r="0" b="0"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AEAFC6" w14:textId="77777777" w:rsidR="00D77B57" w:rsidRDefault="00D77B57" w:rsidP="00D77B57">
      <w:pPr>
        <w:spacing w:after="0" w:line="240" w:lineRule="auto"/>
        <w:ind w:left="-108" w:right="-86" w:firstLine="108"/>
        <w:jc w:val="center"/>
        <w:rPr>
          <w:b/>
          <w:i/>
        </w:rPr>
      </w:pPr>
      <w:r>
        <w:rPr>
          <w:b/>
          <w:i/>
        </w:rPr>
        <w:t>Direzione Gestione Risorse e Servizi Istituzionali</w:t>
      </w:r>
    </w:p>
    <w:p w14:paraId="219A0E81" w14:textId="77777777" w:rsidR="00D77B57" w:rsidRDefault="00D77B57" w:rsidP="00D77B57">
      <w:pPr>
        <w:spacing w:after="0" w:line="240" w:lineRule="auto"/>
        <w:ind w:left="-108" w:right="-109" w:firstLine="108"/>
        <w:jc w:val="center"/>
        <w:rPr>
          <w:b/>
          <w:i/>
        </w:rPr>
      </w:pPr>
      <w:r>
        <w:rPr>
          <w:b/>
          <w:i/>
        </w:rPr>
        <w:t>Settore Risorse Umane</w:t>
      </w:r>
    </w:p>
    <w:p w14:paraId="2E2B40F5" w14:textId="77777777" w:rsidR="00D77B57" w:rsidRPr="00D77B57" w:rsidRDefault="00D77B57" w:rsidP="00D77B57">
      <w:pPr>
        <w:pStyle w:val="Titolo2"/>
        <w:keepNext w:val="0"/>
        <w:widowControl w:val="0"/>
        <w:spacing w:before="0" w:after="0" w:line="240" w:lineRule="auto"/>
        <w:jc w:val="center"/>
        <w:rPr>
          <w:i/>
          <w:sz w:val="22"/>
          <w:szCs w:val="22"/>
        </w:rPr>
      </w:pPr>
      <w:r w:rsidRPr="00D77B57">
        <w:rPr>
          <w:i/>
          <w:sz w:val="22"/>
          <w:szCs w:val="22"/>
        </w:rPr>
        <w:t>Ufficio Contratti di Lavoro Autonomo e Borse di Studio</w:t>
      </w:r>
    </w:p>
    <w:p w14:paraId="6D5855F8" w14:textId="77777777" w:rsidR="00D77B57" w:rsidRDefault="00D77B57" w:rsidP="00D77B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0E6FFE8" w14:textId="2D77CD2D" w:rsidR="00EC404F" w:rsidRDefault="00EE25C6" w:rsidP="00D77B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mbria" w:eastAsia="Cambria" w:hAnsi="Cambria" w:cs="Cambria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D77B57">
        <w:rPr>
          <w:rFonts w:ascii="Cambria" w:eastAsia="Cambria" w:hAnsi="Cambria" w:cs="Cambria"/>
          <w:b/>
          <w:color w:val="000000"/>
          <w:sz w:val="40"/>
          <w:szCs w:val="40"/>
        </w:rPr>
        <w:t xml:space="preserve">COMUNICAZIONE </w:t>
      </w:r>
      <w:r w:rsidR="0066629C">
        <w:rPr>
          <w:rFonts w:ascii="Cambria" w:eastAsia="Cambria" w:hAnsi="Cambria" w:cs="Cambria"/>
          <w:b/>
          <w:color w:val="000000"/>
          <w:sz w:val="40"/>
          <w:szCs w:val="40"/>
        </w:rPr>
        <w:t>DATA COLLOQUIO</w:t>
      </w:r>
    </w:p>
    <w:p w14:paraId="68F44803" w14:textId="77777777" w:rsidR="00EC404F" w:rsidRDefault="00EC404F">
      <w:pPr>
        <w:tabs>
          <w:tab w:val="left" w:pos="5529"/>
          <w:tab w:val="left" w:pos="9638"/>
        </w:tabs>
        <w:jc w:val="both"/>
        <w:rPr>
          <w:b/>
          <w:sz w:val="24"/>
          <w:szCs w:val="24"/>
        </w:rPr>
      </w:pPr>
    </w:p>
    <w:p w14:paraId="134D4F6F" w14:textId="77777777" w:rsidR="0022407E" w:rsidRDefault="00EE25C6">
      <w:pPr>
        <w:tabs>
          <w:tab w:val="left" w:pos="5529"/>
          <w:tab w:val="left" w:pos="9638"/>
        </w:tabs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b/>
          <w:sz w:val="24"/>
          <w:szCs w:val="24"/>
        </w:rPr>
        <w:t xml:space="preserve">Oggetto: </w:t>
      </w:r>
      <w:r w:rsidR="00EE1AB2" w:rsidRPr="00F2723F">
        <w:rPr>
          <w:rFonts w:ascii="Times New Roman" w:eastAsia="Times New Roman" w:hAnsi="Times New Roman" w:cs="Times New Roman"/>
          <w:b/>
          <w:lang w:eastAsia="it-IT"/>
        </w:rPr>
        <w:t xml:space="preserve">PROCEDURA </w:t>
      </w:r>
      <w:bookmarkStart w:id="0" w:name="_Hlk41040118"/>
      <w:r w:rsidR="00EE1AB2" w:rsidRPr="00F2723F">
        <w:rPr>
          <w:rFonts w:ascii="Times New Roman" w:eastAsia="Times New Roman" w:hAnsi="Times New Roman" w:cs="Times New Roman"/>
          <w:b/>
          <w:lang w:eastAsia="it-IT"/>
        </w:rPr>
        <w:t xml:space="preserve">DI CUI AL </w:t>
      </w:r>
      <w:bookmarkEnd w:id="0"/>
      <w:r w:rsidR="00EE1AB2" w:rsidRPr="00F2723F">
        <w:rPr>
          <w:rFonts w:ascii="Times New Roman" w:eastAsia="Times New Roman" w:hAnsi="Times New Roman" w:cs="Times New Roman"/>
          <w:b/>
          <w:bCs/>
          <w:lang w:eastAsia="it-IT"/>
        </w:rPr>
        <w:t xml:space="preserve">BANDO </w:t>
      </w:r>
      <w:r w:rsidR="00EE1AB2" w:rsidRPr="00F2723F">
        <w:rPr>
          <w:rFonts w:ascii="Times New Roman" w:eastAsia="Times New Roman" w:hAnsi="Times New Roman" w:cs="Times New Roman"/>
          <w:b/>
          <w:lang w:eastAsia="it-IT"/>
        </w:rPr>
        <w:t xml:space="preserve">DI SELEZIONE PUBBLICA, PER TITOLI E COLLOQUIO, </w:t>
      </w:r>
      <w:bookmarkStart w:id="1" w:name="_Hlk72317436"/>
      <w:r w:rsidR="00EE1AB2" w:rsidRPr="00A70737">
        <w:rPr>
          <w:rFonts w:ascii="Times New Roman" w:eastAsia="Times New Roman" w:hAnsi="Times New Roman" w:cs="Times New Roman"/>
          <w:b/>
          <w:lang w:eastAsia="it-IT"/>
        </w:rPr>
        <w:t xml:space="preserve">PER L’ATTRIBUZIONE </w:t>
      </w:r>
      <w:bookmarkEnd w:id="1"/>
      <w:r w:rsidR="0022407E" w:rsidRPr="0022407E">
        <w:rPr>
          <w:rFonts w:ascii="Times New Roman" w:eastAsia="Times New Roman" w:hAnsi="Times New Roman" w:cs="Times New Roman"/>
          <w:b/>
          <w:lang w:eastAsia="it-IT"/>
        </w:rPr>
        <w:t>DI N. 1 (UNA) BORSA DI STUDIO POST–LAUREAM NELL’AMBITO DELLA CONVENZIONE TRA LA SOCIETÀ TESMEC RAIL S.R.L. E IL POLITECNICO DI BARI FINALIZZATA ALLA CONSULENZA TECNICO-SCIENTIFICA PER SVILUPPO DI UN SISTEMA DI PROPULSIONE IBRIDO ED ELETTRICO PER APPLICAZIONI FERROVIARIE – ATTIVITÀ 1 “SISTEMI DI PROPULSIONE IBRIDA ED ELETTRICA PER LA TRAZIONE FERROVIARIA” – RESPONSABILE SCIENTIFICO: PROFF. GIUSEPPE MONOPOLI / FRANCESCO CUPERTINO.</w:t>
      </w:r>
      <w:r w:rsidR="0022407E" w:rsidRPr="0022407E">
        <w:rPr>
          <w:rFonts w:ascii="Times New Roman" w:eastAsia="Times New Roman" w:hAnsi="Times New Roman" w:cs="Times New Roman"/>
          <w:b/>
          <w:lang w:eastAsia="it-IT"/>
        </w:rPr>
        <w:t xml:space="preserve"> </w:t>
      </w:r>
    </w:p>
    <w:p w14:paraId="64217F06" w14:textId="21995B39" w:rsidR="00EC404F" w:rsidRDefault="00496826">
      <w:pPr>
        <w:tabs>
          <w:tab w:val="left" w:pos="5529"/>
          <w:tab w:val="left" w:pos="9638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(BANDO D.D. N.  </w:t>
      </w:r>
      <w:r w:rsidR="0044227A">
        <w:rPr>
          <w:b/>
          <w:sz w:val="24"/>
          <w:szCs w:val="24"/>
        </w:rPr>
        <w:t>2</w:t>
      </w:r>
      <w:r w:rsidR="0022407E">
        <w:rPr>
          <w:b/>
          <w:sz w:val="24"/>
          <w:szCs w:val="24"/>
        </w:rPr>
        <w:t>6</w:t>
      </w:r>
      <w:r w:rsidR="00EE1AB2">
        <w:rPr>
          <w:b/>
          <w:sz w:val="24"/>
          <w:szCs w:val="24"/>
        </w:rPr>
        <w:t>7</w:t>
      </w:r>
      <w:r w:rsidR="00994DD4">
        <w:rPr>
          <w:b/>
          <w:sz w:val="24"/>
          <w:szCs w:val="24"/>
        </w:rPr>
        <w:t xml:space="preserve"> DEL </w:t>
      </w:r>
      <w:r w:rsidR="0022407E">
        <w:rPr>
          <w:b/>
          <w:sz w:val="24"/>
          <w:szCs w:val="24"/>
        </w:rPr>
        <w:t>04.06</w:t>
      </w:r>
      <w:r w:rsidR="0044227A">
        <w:rPr>
          <w:b/>
          <w:sz w:val="24"/>
          <w:szCs w:val="24"/>
        </w:rPr>
        <w:t>.2021</w:t>
      </w:r>
      <w:r w:rsidR="00EE4E1D">
        <w:rPr>
          <w:b/>
          <w:sz w:val="24"/>
          <w:szCs w:val="24"/>
        </w:rPr>
        <w:t>)</w:t>
      </w:r>
    </w:p>
    <w:p w14:paraId="7412F5E6" w14:textId="77777777" w:rsidR="00EC404F" w:rsidRDefault="00EC404F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B07E75C" w14:textId="60594F68" w:rsidR="0022407E" w:rsidRDefault="00EE25C6" w:rsidP="0022407E">
      <w:pPr>
        <w:shd w:val="clear" w:color="auto" w:fill="FFFFFF"/>
        <w:spacing w:line="480" w:lineRule="auto"/>
        <w:jc w:val="both"/>
        <w:rPr>
          <w:rFonts w:eastAsia="Times New Roman"/>
          <w:color w:val="000000"/>
          <w:sz w:val="24"/>
          <w:szCs w:val="24"/>
          <w:lang w:eastAsia="it-IT"/>
        </w:rPr>
      </w:pPr>
      <w:r>
        <w:rPr>
          <w:color w:val="000000"/>
        </w:rPr>
        <w:tab/>
      </w:r>
      <w:r>
        <w:rPr>
          <w:color w:val="000000"/>
          <w:sz w:val="24"/>
          <w:szCs w:val="24"/>
        </w:rPr>
        <w:t xml:space="preserve">Con riferimento alla procedura selettiva in oggetto, si </w:t>
      </w:r>
      <w:r w:rsidR="00984CE1">
        <w:rPr>
          <w:color w:val="000000"/>
          <w:sz w:val="24"/>
          <w:szCs w:val="24"/>
        </w:rPr>
        <w:t xml:space="preserve">comunica </w:t>
      </w:r>
      <w:r w:rsidR="00F9179B">
        <w:rPr>
          <w:color w:val="000000"/>
          <w:sz w:val="24"/>
          <w:szCs w:val="24"/>
        </w:rPr>
        <w:t>che il</w:t>
      </w:r>
      <w:r w:rsidR="00496826">
        <w:rPr>
          <w:color w:val="000000"/>
          <w:sz w:val="24"/>
          <w:szCs w:val="24"/>
        </w:rPr>
        <w:t xml:space="preserve"> colloquio </w:t>
      </w:r>
      <w:r>
        <w:rPr>
          <w:color w:val="000000"/>
          <w:sz w:val="24"/>
          <w:szCs w:val="24"/>
        </w:rPr>
        <w:t xml:space="preserve">si svolgerà </w:t>
      </w:r>
      <w:r w:rsidR="0022407E">
        <w:rPr>
          <w:color w:val="000000"/>
          <w:sz w:val="24"/>
          <w:szCs w:val="24"/>
        </w:rPr>
        <w:t xml:space="preserve">in presenza </w:t>
      </w:r>
      <w:r w:rsidR="0022407E" w:rsidRPr="0022407E">
        <w:rPr>
          <w:rFonts w:eastAsia="Times New Roman"/>
          <w:b/>
          <w:bCs/>
          <w:color w:val="000000"/>
          <w:sz w:val="24"/>
          <w:szCs w:val="24"/>
          <w:u w:val="single"/>
        </w:rPr>
        <w:t>il giorno 28/06/2021 alle ore 9</w:t>
      </w:r>
      <w:r w:rsidR="0022407E" w:rsidRPr="0022407E">
        <w:rPr>
          <w:rFonts w:eastAsia="Times New Roman"/>
          <w:b/>
          <w:bCs/>
          <w:color w:val="000000"/>
          <w:sz w:val="24"/>
          <w:szCs w:val="24"/>
          <w:u w:val="single"/>
        </w:rPr>
        <w:t>:</w:t>
      </w:r>
      <w:r w:rsidR="0022407E" w:rsidRPr="0022407E">
        <w:rPr>
          <w:rFonts w:eastAsia="Times New Roman"/>
          <w:b/>
          <w:bCs/>
          <w:color w:val="000000"/>
          <w:sz w:val="24"/>
          <w:szCs w:val="24"/>
          <w:u w:val="single"/>
        </w:rPr>
        <w:t xml:space="preserve">00 </w:t>
      </w:r>
      <w:r w:rsidR="0022407E">
        <w:rPr>
          <w:rFonts w:eastAsia="Times New Roman"/>
          <w:color w:val="000000"/>
          <w:sz w:val="24"/>
          <w:szCs w:val="24"/>
        </w:rPr>
        <w:t>presso il Laboratorio di Elettronica di potenza (PRINCE - ex Scianatico)</w:t>
      </w:r>
      <w:r w:rsidR="0022407E">
        <w:rPr>
          <w:rFonts w:eastAsia="Times New Roman"/>
          <w:color w:val="000000"/>
          <w:sz w:val="24"/>
          <w:szCs w:val="24"/>
        </w:rPr>
        <w:t xml:space="preserve"> in Via Amendola n. 132 – Bari. </w:t>
      </w:r>
    </w:p>
    <w:p w14:paraId="714EB965" w14:textId="55D7CA87" w:rsidR="00EC404F" w:rsidRPr="009D7550" w:rsidRDefault="00EE25C6">
      <w:pPr>
        <w:tabs>
          <w:tab w:val="left" w:pos="5529"/>
          <w:tab w:val="left" w:pos="9638"/>
        </w:tabs>
      </w:pPr>
      <w:r w:rsidRPr="009D7550">
        <w:t xml:space="preserve">Bari, </w:t>
      </w:r>
      <w:r w:rsidRPr="009D7550">
        <w:rPr>
          <w:noProof/>
          <w:lang w:eastAsia="it-IT"/>
        </w:rPr>
        <w:drawing>
          <wp:anchor distT="0" distB="0" distL="0" distR="0" simplePos="0" relativeHeight="251659264" behindDoc="1" locked="0" layoutInCell="1" allowOverlap="1" wp14:anchorId="7FFC73BA" wp14:editId="12F0A307">
            <wp:simplePos x="0" y="0"/>
            <wp:positionH relativeFrom="column">
              <wp:posOffset>1302385</wp:posOffset>
            </wp:positionH>
            <wp:positionV relativeFrom="paragraph">
              <wp:posOffset>166370</wp:posOffset>
            </wp:positionV>
            <wp:extent cx="807720" cy="826770"/>
            <wp:effectExtent l="0" t="0" r="0" b="0"/>
            <wp:wrapNone/>
            <wp:docPr id="15" name="image1.png" descr="Timbro Politecnico di Bar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imbro Politecnico di Bari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826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2407E">
        <w:rPr>
          <w:noProof/>
          <w:lang w:eastAsia="it-IT"/>
        </w:rPr>
        <w:t>21/06</w:t>
      </w:r>
      <w:r w:rsidR="00984CE1">
        <w:rPr>
          <w:noProof/>
          <w:lang w:eastAsia="it-IT"/>
        </w:rPr>
        <w:t>/202</w:t>
      </w:r>
      <w:r w:rsidR="0044227A">
        <w:rPr>
          <w:noProof/>
          <w:lang w:eastAsia="it-IT"/>
        </w:rPr>
        <w:t>1</w:t>
      </w:r>
      <w:r w:rsidR="009E4A2A">
        <w:t xml:space="preserve"> </w:t>
      </w:r>
    </w:p>
    <w:p w14:paraId="742B4589" w14:textId="77777777" w:rsidR="00EC404F" w:rsidRDefault="00EC40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B177DB3" w14:textId="77777777" w:rsidR="00EC404F" w:rsidRDefault="00EE25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14:paraId="380AECD7" w14:textId="3A8ABC56" w:rsidR="00984CE1" w:rsidRDefault="00EE25C6" w:rsidP="00984C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984CE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984CE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984CE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color w:val="000000"/>
          <w:sz w:val="24"/>
          <w:szCs w:val="24"/>
        </w:rPr>
        <w:t>Il Responsabile del</w:t>
      </w:r>
      <w:r w:rsidR="00737288">
        <w:rPr>
          <w:color w:val="000000"/>
          <w:sz w:val="24"/>
          <w:szCs w:val="24"/>
        </w:rPr>
        <w:t>l’Ufficio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0F3E0948" w14:textId="6766AD11" w:rsidR="00EC404F" w:rsidRDefault="00EE25C6" w:rsidP="00984C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984CE1">
        <w:rPr>
          <w:sz w:val="24"/>
          <w:szCs w:val="24"/>
        </w:rPr>
        <w:tab/>
      </w:r>
      <w:r w:rsidR="00984CE1">
        <w:rPr>
          <w:sz w:val="24"/>
          <w:szCs w:val="24"/>
        </w:rPr>
        <w:tab/>
      </w:r>
      <w:r w:rsidR="00984CE1">
        <w:rPr>
          <w:sz w:val="24"/>
          <w:szCs w:val="24"/>
        </w:rPr>
        <w:tab/>
      </w:r>
      <w:r w:rsidR="00984CE1">
        <w:rPr>
          <w:sz w:val="24"/>
          <w:szCs w:val="24"/>
        </w:rPr>
        <w:tab/>
      </w:r>
      <w:r w:rsidR="00984CE1">
        <w:rPr>
          <w:sz w:val="24"/>
          <w:szCs w:val="24"/>
        </w:rPr>
        <w:tab/>
      </w:r>
      <w:r w:rsidR="00984CE1">
        <w:rPr>
          <w:sz w:val="24"/>
          <w:szCs w:val="24"/>
        </w:rPr>
        <w:tab/>
        <w:t xml:space="preserve">       </w:t>
      </w:r>
      <w:r w:rsidR="00D77B57">
        <w:rPr>
          <w:sz w:val="24"/>
          <w:szCs w:val="24"/>
        </w:rPr>
        <w:t xml:space="preserve">f.to </w:t>
      </w:r>
      <w:r>
        <w:rPr>
          <w:color w:val="000000"/>
          <w:sz w:val="24"/>
          <w:szCs w:val="24"/>
        </w:rPr>
        <w:t xml:space="preserve">dott.ssa </w:t>
      </w:r>
      <w:r w:rsidR="00737288">
        <w:rPr>
          <w:sz w:val="24"/>
          <w:szCs w:val="24"/>
        </w:rPr>
        <w:t>Luciana CAMPOBASS</w:t>
      </w:r>
      <w:r w:rsidR="00891662">
        <w:rPr>
          <w:sz w:val="24"/>
          <w:szCs w:val="24"/>
        </w:rPr>
        <w:t>O</w:t>
      </w:r>
    </w:p>
    <w:p w14:paraId="59F6CD0C" w14:textId="77777777" w:rsidR="00DC16DE" w:rsidRPr="00621833" w:rsidRDefault="00DC16DE" w:rsidP="006218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DC16DE" w:rsidRPr="00621833" w:rsidSect="000E2556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04F"/>
    <w:rsid w:val="000E2556"/>
    <w:rsid w:val="001265FB"/>
    <w:rsid w:val="00174B8D"/>
    <w:rsid w:val="001D0530"/>
    <w:rsid w:val="0022407E"/>
    <w:rsid w:val="002D5B5E"/>
    <w:rsid w:val="003E6A03"/>
    <w:rsid w:val="00413DC7"/>
    <w:rsid w:val="0044227A"/>
    <w:rsid w:val="0048770A"/>
    <w:rsid w:val="00496826"/>
    <w:rsid w:val="00565DF3"/>
    <w:rsid w:val="005F1215"/>
    <w:rsid w:val="00621833"/>
    <w:rsid w:val="006312A2"/>
    <w:rsid w:val="0066629C"/>
    <w:rsid w:val="00692D97"/>
    <w:rsid w:val="006F1C72"/>
    <w:rsid w:val="00737288"/>
    <w:rsid w:val="00806B1E"/>
    <w:rsid w:val="0084782F"/>
    <w:rsid w:val="00867891"/>
    <w:rsid w:val="00891662"/>
    <w:rsid w:val="0091586F"/>
    <w:rsid w:val="00984CE1"/>
    <w:rsid w:val="00994DD4"/>
    <w:rsid w:val="009D7550"/>
    <w:rsid w:val="009E4A2A"/>
    <w:rsid w:val="00A12DA8"/>
    <w:rsid w:val="00AD7E38"/>
    <w:rsid w:val="00C0224E"/>
    <w:rsid w:val="00D77B57"/>
    <w:rsid w:val="00DC16DE"/>
    <w:rsid w:val="00E477EB"/>
    <w:rsid w:val="00EA1E7D"/>
    <w:rsid w:val="00EC404F"/>
    <w:rsid w:val="00EE1AB2"/>
    <w:rsid w:val="00EE25C6"/>
    <w:rsid w:val="00EE4E1D"/>
    <w:rsid w:val="00F9179B"/>
    <w:rsid w:val="00F95FF8"/>
    <w:rsid w:val="00F97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DDAD"/>
  <w15:docId w15:val="{FBB297D7-1BBA-4776-A23A-C8795D13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1457"/>
    <w:rPr>
      <w:lang w:eastAsia="en-US"/>
    </w:rPr>
  </w:style>
  <w:style w:type="paragraph" w:styleId="Titolo1">
    <w:name w:val="heading 1"/>
    <w:basedOn w:val="Normale"/>
    <w:next w:val="Normale"/>
    <w:uiPriority w:val="9"/>
    <w:qFormat/>
    <w:rsid w:val="000E255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rsid w:val="000E255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0E25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0E255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0E255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0E25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E25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0E255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0E255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0E255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0E255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0E255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0E255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unhideWhenUsed/>
    <w:rsid w:val="007B773B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7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A7514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E186F"/>
    <w:pPr>
      <w:ind w:left="720"/>
      <w:contextualSpacing/>
    </w:pPr>
  </w:style>
  <w:style w:type="paragraph" w:customStyle="1" w:styleId="xmsonormal">
    <w:name w:val="x_msonormal"/>
    <w:basedOn w:val="Normale"/>
    <w:rsid w:val="00005C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rsid w:val="000E255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11" ma:contentTypeDescription="Creare un nuovo documento." ma:contentTypeScope="" ma:versionID="8083656a4eccbd41c31fa11bd9f17da3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f5a0dcb709415624cadff56223aad8cc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99D248-33E6-46AD-AA02-31D5FEA776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CE8A08-1754-4CBD-9FDE-7469014BE8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DB0DD7-F619-4DBF-8797-E78450A21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Sig. Luca Fortunato</dc:creator>
  <cp:lastModifiedBy>Francesca Cattedra</cp:lastModifiedBy>
  <cp:revision>6</cp:revision>
  <dcterms:created xsi:type="dcterms:W3CDTF">2021-05-21T13:43:00Z</dcterms:created>
  <dcterms:modified xsi:type="dcterms:W3CDTF">2021-06-21T09:16:00Z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0x0101000A5AEA426EFEE54A9FABB379C6F1E3B8</vt:lpwstr>
  </property>
</Properties>
</file>